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FF" w:rsidRPr="00D676FF" w:rsidRDefault="00D676FF" w:rsidP="00D676FF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D676FF">
        <w:rPr>
          <w:rFonts w:ascii="Times New Roman" w:hAnsi="Times New Roman" w:cs="Times New Roman"/>
          <w:noProof/>
        </w:rPr>
        <w:drawing>
          <wp:inline distT="0" distB="0" distL="0" distR="0">
            <wp:extent cx="571500" cy="914400"/>
            <wp:effectExtent l="1905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6FF" w:rsidRPr="00D676FF" w:rsidRDefault="00D676FF" w:rsidP="00D676F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676F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676FF" w:rsidRPr="00D676FF" w:rsidRDefault="00D676FF" w:rsidP="00D676FF">
      <w:pPr>
        <w:pStyle w:val="1"/>
        <w:rPr>
          <w:szCs w:val="28"/>
        </w:rPr>
      </w:pPr>
      <w:r w:rsidRPr="00D676FF">
        <w:rPr>
          <w:szCs w:val="28"/>
        </w:rPr>
        <w:t>ГОРОДСКОЙ ОКРУГ  КРАСНОУРАЛЬСК</w:t>
      </w:r>
    </w:p>
    <w:p w:rsidR="00D676FF" w:rsidRPr="00D676FF" w:rsidRDefault="00D676FF" w:rsidP="00D676FF">
      <w:pPr>
        <w:pStyle w:val="1"/>
        <w:rPr>
          <w:szCs w:val="28"/>
        </w:rPr>
      </w:pPr>
      <w:r w:rsidRPr="00D676FF">
        <w:rPr>
          <w:b/>
          <w:szCs w:val="28"/>
        </w:rPr>
        <w:t>КОНТРОЛЬНЫЙ ОРГАН</w:t>
      </w:r>
    </w:p>
    <w:p w:rsidR="00D676FF" w:rsidRPr="00D676FF" w:rsidRDefault="00D676FF" w:rsidP="00D67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6FF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;visibility:visible" from="-5.4pt,11.9pt" to="462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ER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" strokeweight="4.5pt"/>
        </w:pict>
      </w:r>
    </w:p>
    <w:p w:rsidR="00D676FF" w:rsidRPr="00D676FF" w:rsidRDefault="00D676FF" w:rsidP="00D676F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676FF">
        <w:rPr>
          <w:rFonts w:ascii="Times New Roman" w:hAnsi="Times New Roman" w:cs="Times New Roman"/>
          <w:szCs w:val="20"/>
        </w:rPr>
        <w:pict>
          <v:rect id="_x0000_s1026" style="position:absolute;left:0;text-align:left;margin-left:-23.4pt;margin-top:6.55pt;width:3in;height:77.7pt;z-index:251660288" filled="f" stroked="f" strokeweight="0">
            <v:textbox style="mso-next-textbox:#_x0000_s1026" inset="0,0,0,0">
              <w:txbxContent>
                <w:p w:rsidR="00D676FF" w:rsidRPr="00D676FF" w:rsidRDefault="00D676FF" w:rsidP="00D676FF">
                  <w:pPr>
                    <w:spacing w:after="0"/>
                    <w:ind w:right="-55"/>
                    <w:rPr>
                      <w:rFonts w:ascii="Times New Roman" w:hAnsi="Times New Roman" w:cs="Times New Roman"/>
                      <w:sz w:val="20"/>
                    </w:rPr>
                  </w:pPr>
                  <w:r w:rsidRPr="00D676FF">
                    <w:rPr>
                      <w:rFonts w:ascii="Times New Roman" w:hAnsi="Times New Roman" w:cs="Times New Roman"/>
                      <w:sz w:val="20"/>
                    </w:rPr>
                    <w:t xml:space="preserve">624330  Свердловская область, </w:t>
                  </w:r>
                  <w:proofErr w:type="gramStart"/>
                  <w:r w:rsidRPr="00D676FF">
                    <w:rPr>
                      <w:rFonts w:ascii="Times New Roman" w:hAnsi="Times New Roman" w:cs="Times New Roman"/>
                      <w:sz w:val="20"/>
                    </w:rPr>
                    <w:t>г</w:t>
                  </w:r>
                  <w:proofErr w:type="gramEnd"/>
                  <w:r w:rsidRPr="00D676FF">
                    <w:rPr>
                      <w:rFonts w:ascii="Times New Roman" w:hAnsi="Times New Roman" w:cs="Times New Roman"/>
                      <w:sz w:val="20"/>
                    </w:rPr>
                    <w:t xml:space="preserve">. Красноуральск,               </w:t>
                  </w:r>
                </w:p>
                <w:p w:rsidR="00D676FF" w:rsidRPr="00D676FF" w:rsidRDefault="00D676FF" w:rsidP="00D676FF">
                  <w:pPr>
                    <w:spacing w:after="0"/>
                    <w:ind w:right="-55"/>
                    <w:rPr>
                      <w:rFonts w:ascii="Times New Roman" w:hAnsi="Times New Roman" w:cs="Times New Roman"/>
                      <w:sz w:val="20"/>
                    </w:rPr>
                  </w:pPr>
                  <w:r w:rsidRPr="00D676FF">
                    <w:rPr>
                      <w:rFonts w:ascii="Times New Roman" w:hAnsi="Times New Roman" w:cs="Times New Roman"/>
                      <w:sz w:val="20"/>
                    </w:rPr>
                    <w:t xml:space="preserve">пл. Победы, 1,  </w:t>
                  </w:r>
                  <w:proofErr w:type="spellStart"/>
                  <w:r w:rsidRPr="00D676FF">
                    <w:rPr>
                      <w:rFonts w:ascii="Times New Roman" w:hAnsi="Times New Roman" w:cs="Times New Roman"/>
                      <w:sz w:val="20"/>
                    </w:rPr>
                    <w:t>каб</w:t>
                  </w:r>
                  <w:proofErr w:type="spellEnd"/>
                  <w:r w:rsidRPr="00D676FF">
                    <w:rPr>
                      <w:rFonts w:ascii="Times New Roman" w:hAnsi="Times New Roman" w:cs="Times New Roman"/>
                      <w:sz w:val="20"/>
                    </w:rPr>
                    <w:t xml:space="preserve">. 414,тел/факс (34343) 2-66-54                              </w:t>
                  </w:r>
                </w:p>
                <w:p w:rsidR="00D676FF" w:rsidRPr="00D676FF" w:rsidRDefault="00D676FF" w:rsidP="00D676FF">
                  <w:pPr>
                    <w:spacing w:after="0"/>
                    <w:ind w:right="-55"/>
                    <w:jc w:val="center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D676FF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E-mail: </w:t>
                  </w:r>
                  <w:proofErr w:type="spellStart"/>
                  <w:r w:rsidRPr="00D676FF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krur</w:t>
                  </w:r>
                  <w:proofErr w:type="spellEnd"/>
                  <w:r w:rsidRPr="00D676FF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–kontrol@yandex.ru</w:t>
                  </w:r>
                </w:p>
                <w:p w:rsidR="00D676FF" w:rsidRDefault="00D676FF" w:rsidP="00D676FF">
                  <w:pPr>
                    <w:spacing w:after="0"/>
                    <w:ind w:right="-55"/>
                    <w:rPr>
                      <w:sz w:val="20"/>
                    </w:rPr>
                  </w:pPr>
                  <w:r w:rsidRPr="00D676FF">
                    <w:rPr>
                      <w:rFonts w:ascii="Times New Roman" w:hAnsi="Times New Roman" w:cs="Times New Roman"/>
                      <w:b/>
                      <w:szCs w:val="24"/>
                    </w:rPr>
                    <w:t>от     29  декабря 2015  года  №  51</w:t>
                  </w:r>
                  <w:r>
                    <w:rPr>
                      <w:sz w:val="20"/>
                    </w:rPr>
                    <w:t xml:space="preserve">           </w:t>
                  </w:r>
                </w:p>
                <w:p w:rsidR="00D676FF" w:rsidRDefault="00D676FF" w:rsidP="00D676FF">
                  <w:pPr>
                    <w:ind w:right="-5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__________________ №__________________                                     </w:t>
                  </w:r>
                </w:p>
                <w:p w:rsidR="00D676FF" w:rsidRDefault="00D676FF" w:rsidP="00D676FF">
                  <w:pPr>
                    <w:spacing w:line="240" w:lineRule="atLeas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</w:t>
                  </w:r>
                </w:p>
                <w:p w:rsidR="00D676FF" w:rsidRDefault="00D676FF" w:rsidP="00D676FF">
                  <w:pPr>
                    <w:spacing w:line="240" w:lineRule="atLeas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на  № ______________ от _________________</w:t>
                  </w:r>
                </w:p>
                <w:p w:rsidR="00D676FF" w:rsidRDefault="00D676FF" w:rsidP="00D676FF">
                  <w:pPr>
                    <w:spacing w:line="240" w:lineRule="atLeast"/>
                    <w:rPr>
                      <w:sz w:val="20"/>
                    </w:rPr>
                  </w:pPr>
                </w:p>
                <w:p w:rsidR="00D676FF" w:rsidRDefault="00D676FF" w:rsidP="00D676FF">
                  <w:pPr>
                    <w:spacing w:line="240" w:lineRule="atLeast"/>
                    <w:rPr>
                      <w:sz w:val="20"/>
                    </w:rPr>
                  </w:pPr>
                </w:p>
                <w:p w:rsidR="00D676FF" w:rsidRDefault="00D676FF" w:rsidP="00D676FF">
                  <w:pPr>
                    <w:spacing w:line="240" w:lineRule="atLeast"/>
                    <w:rPr>
                      <w:sz w:val="20"/>
                    </w:rPr>
                  </w:pPr>
                </w:p>
                <w:p w:rsidR="00D676FF" w:rsidRDefault="00D676FF" w:rsidP="00D676FF">
                  <w:pPr>
                    <w:spacing w:line="240" w:lineRule="atLeast"/>
                    <w:rPr>
                      <w:sz w:val="20"/>
                    </w:rPr>
                  </w:pPr>
                </w:p>
                <w:p w:rsidR="00D676FF" w:rsidRDefault="00D676FF" w:rsidP="00D676FF">
                  <w:pPr>
                    <w:spacing w:line="240" w:lineRule="atLeast"/>
                    <w:rPr>
                      <w:sz w:val="20"/>
                    </w:rPr>
                  </w:pPr>
                </w:p>
                <w:p w:rsidR="00D676FF" w:rsidRDefault="00D676FF" w:rsidP="00D676FF">
                  <w:pPr>
                    <w:spacing w:line="240" w:lineRule="atLeast"/>
                  </w:pPr>
                </w:p>
              </w:txbxContent>
            </v:textbox>
          </v:rect>
        </w:pict>
      </w:r>
      <w:r w:rsidRPr="00D676FF">
        <w:rPr>
          <w:rFonts w:ascii="Times New Roman" w:hAnsi="Times New Roman" w:cs="Times New Roman"/>
          <w:szCs w:val="24"/>
        </w:rPr>
        <w:t xml:space="preserve">                                                               </w:t>
      </w:r>
    </w:p>
    <w:p w:rsidR="00D676FF" w:rsidRPr="00D676FF" w:rsidRDefault="00D676FF" w:rsidP="00D676F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676FF">
        <w:rPr>
          <w:rFonts w:ascii="Times New Roman" w:hAnsi="Times New Roman" w:cs="Times New Roman"/>
          <w:b/>
          <w:szCs w:val="24"/>
        </w:rPr>
        <w:t xml:space="preserve">                                                               </w:t>
      </w:r>
    </w:p>
    <w:p w:rsidR="00D676FF" w:rsidRPr="00D676FF" w:rsidRDefault="00D676FF" w:rsidP="00D676F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676FF">
        <w:rPr>
          <w:rFonts w:ascii="Times New Roman" w:hAnsi="Times New Roman" w:cs="Times New Roman"/>
          <w:b/>
          <w:szCs w:val="24"/>
        </w:rPr>
        <w:t xml:space="preserve">                                                               </w:t>
      </w:r>
    </w:p>
    <w:p w:rsidR="00D676FF" w:rsidRPr="00D676FF" w:rsidRDefault="00D676FF" w:rsidP="00D676FF">
      <w:pPr>
        <w:tabs>
          <w:tab w:val="left" w:pos="7650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b/>
          <w:szCs w:val="24"/>
        </w:rPr>
        <w:t xml:space="preserve">                                                               </w:t>
      </w:r>
      <w:r w:rsidRPr="00D676FF">
        <w:rPr>
          <w:rFonts w:ascii="Times New Roman" w:hAnsi="Times New Roman" w:cs="Times New Roman"/>
          <w:b/>
          <w:szCs w:val="24"/>
        </w:rPr>
        <w:tab/>
      </w:r>
    </w:p>
    <w:p w:rsidR="00D676FF" w:rsidRPr="00D676FF" w:rsidRDefault="00D676FF" w:rsidP="00D676F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 xml:space="preserve">                                                               </w:t>
      </w:r>
    </w:p>
    <w:p w:rsidR="00D676FF" w:rsidRPr="00D676FF" w:rsidRDefault="00D676FF" w:rsidP="00D676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6FF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76FF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порядке осуществления Контрольным органом городского округа Красноуральск ведомственного контроля в сфере закупок товаров, работ, услуг для обеспечения муниципальных нужд</w:t>
      </w:r>
      <w:r w:rsidRPr="00D676FF">
        <w:rPr>
          <w:rFonts w:ascii="Times New Roman" w:hAnsi="Times New Roman" w:cs="Times New Roman"/>
          <w:b/>
          <w:i/>
          <w:sz w:val="26"/>
          <w:szCs w:val="26"/>
        </w:rPr>
        <w:br/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6F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D676FF">
          <w:rPr>
            <w:rFonts w:ascii="Times New Roman" w:hAnsi="Times New Roman" w:cs="Times New Roman"/>
            <w:sz w:val="28"/>
            <w:szCs w:val="28"/>
          </w:rPr>
          <w:t>статьей 100</w:t>
        </w:r>
      </w:hyperlink>
      <w:r w:rsidRPr="00D676FF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(с изменениями), </w:t>
      </w:r>
      <w:hyperlink r:id="rId6" w:history="1">
        <w:r w:rsidRPr="00D676F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676FF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для обеспечения муниципальных нужд городского округа Красноуральск, утвержденным постановлением администрации городского округа Красноуральск от 08.12.2015 N 1603, в целях осуществления ведомственного контроля за соблюдением законодательства Российской Федерации и</w:t>
      </w:r>
      <w:proofErr w:type="gramEnd"/>
      <w:r w:rsidRPr="00D676FF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о контрактной системе в сфере закупок в отношении подведомственных заказчиков: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6FF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осуществления Контрольным органом городского округа Красноуральск ведомственного контроля в сфере закупок товаров, работ, услуг для обеспечения муниципальных нужд.</w:t>
      </w:r>
    </w:p>
    <w:p w:rsidR="00D676FF" w:rsidRPr="00D676FF" w:rsidRDefault="00D676FF" w:rsidP="00D676F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P15"/>
      <w:bookmarkEnd w:id="0"/>
      <w:r w:rsidRPr="00D676FF">
        <w:rPr>
          <w:sz w:val="28"/>
          <w:szCs w:val="28"/>
        </w:rPr>
        <w:t xml:space="preserve">2. </w:t>
      </w:r>
      <w:proofErr w:type="gramStart"/>
      <w:r w:rsidRPr="00D676FF">
        <w:rPr>
          <w:sz w:val="28"/>
          <w:szCs w:val="28"/>
        </w:rPr>
        <w:t>Контроль за</w:t>
      </w:r>
      <w:proofErr w:type="gramEnd"/>
      <w:r w:rsidRPr="00D676F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76FF" w:rsidRPr="00D676FF" w:rsidRDefault="00D676FF" w:rsidP="00D676F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676FF" w:rsidRPr="00D676FF" w:rsidRDefault="00D676FF" w:rsidP="00D6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6FF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D676FF" w:rsidRPr="00D676FF" w:rsidRDefault="00D676FF" w:rsidP="00D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FF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D676FF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D676FF" w:rsidRPr="00D676FF" w:rsidRDefault="00D676FF" w:rsidP="00D676FF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</w:rPr>
      </w:pPr>
    </w:p>
    <w:p w:rsidR="00D676FF" w:rsidRPr="00D676FF" w:rsidRDefault="00D676FF" w:rsidP="00D676FF">
      <w:pPr>
        <w:pStyle w:val="consplusnonformat"/>
        <w:spacing w:before="0" w:beforeAutospacing="0" w:after="0" w:afterAutospacing="0"/>
      </w:pPr>
    </w:p>
    <w:p w:rsidR="00D676FF" w:rsidRPr="00D676FF" w:rsidRDefault="00D676FF" w:rsidP="00D676FF">
      <w:pPr>
        <w:pStyle w:val="consplusnonformat"/>
        <w:spacing w:before="0" w:beforeAutospacing="0" w:after="0" w:afterAutospacing="0"/>
      </w:pPr>
    </w:p>
    <w:p w:rsidR="00D676FF" w:rsidRPr="00D676FF" w:rsidRDefault="00D676FF" w:rsidP="00D676FF">
      <w:pPr>
        <w:pStyle w:val="consplusnonformat"/>
        <w:spacing w:before="0" w:beforeAutospacing="0" w:after="0" w:afterAutospacing="0"/>
      </w:pPr>
    </w:p>
    <w:p w:rsidR="00D676FF" w:rsidRPr="00D676FF" w:rsidRDefault="00D676FF" w:rsidP="00D676FF">
      <w:pPr>
        <w:pStyle w:val="consplusnonformat"/>
        <w:spacing w:before="0" w:beforeAutospacing="0" w:after="0" w:afterAutospacing="0"/>
      </w:pPr>
    </w:p>
    <w:p w:rsidR="00D676FF" w:rsidRPr="00D676FF" w:rsidRDefault="00D676FF" w:rsidP="00D676FF">
      <w:pPr>
        <w:pStyle w:val="consplusnonformat"/>
        <w:spacing w:before="0" w:beforeAutospacing="0" w:after="0" w:afterAutospacing="0"/>
      </w:pPr>
    </w:p>
    <w:p w:rsidR="00D676FF" w:rsidRPr="00D676FF" w:rsidRDefault="00D676FF" w:rsidP="00D676FF">
      <w:pPr>
        <w:pStyle w:val="consplusnonformat"/>
        <w:spacing w:before="0" w:beforeAutospacing="0" w:after="0" w:afterAutospacing="0"/>
        <w:jc w:val="center"/>
      </w:pPr>
      <w:r w:rsidRPr="00D676FF">
        <w:lastRenderedPageBreak/>
        <w:t xml:space="preserve">                                                                                                               УТВЕРЖДЕНО</w:t>
      </w:r>
    </w:p>
    <w:p w:rsidR="00D676FF" w:rsidRPr="00D676FF" w:rsidRDefault="00D676FF" w:rsidP="00D676FF">
      <w:pPr>
        <w:spacing w:after="0"/>
        <w:jc w:val="right"/>
        <w:rPr>
          <w:rFonts w:ascii="Times New Roman" w:eastAsia="SimSun" w:hAnsi="Times New Roman" w:cs="Times New Roman"/>
          <w:lang w:eastAsia="en-US"/>
        </w:rPr>
      </w:pPr>
      <w:r w:rsidRPr="00D676FF">
        <w:rPr>
          <w:rFonts w:ascii="Times New Roman" w:eastAsia="SimSun" w:hAnsi="Times New Roman" w:cs="Times New Roman"/>
          <w:lang w:eastAsia="en-US"/>
        </w:rPr>
        <w:t>распоряжением Контрольного органа</w:t>
      </w:r>
    </w:p>
    <w:p w:rsidR="00D676FF" w:rsidRPr="00D676FF" w:rsidRDefault="00D676FF" w:rsidP="00D676FF">
      <w:pPr>
        <w:spacing w:after="0"/>
        <w:jc w:val="right"/>
        <w:rPr>
          <w:rFonts w:ascii="Times New Roman" w:eastAsia="SimSun" w:hAnsi="Times New Roman" w:cs="Times New Roman"/>
          <w:lang w:eastAsia="en-US"/>
        </w:rPr>
      </w:pPr>
      <w:r w:rsidRPr="00D676FF">
        <w:rPr>
          <w:rFonts w:ascii="Times New Roman" w:eastAsia="SimSun" w:hAnsi="Times New Roman" w:cs="Times New Roman"/>
          <w:lang w:eastAsia="en-US"/>
        </w:rPr>
        <w:t>городского округа Красноуральск</w:t>
      </w:r>
    </w:p>
    <w:p w:rsidR="00D676FF" w:rsidRPr="00D676FF" w:rsidRDefault="00D676FF" w:rsidP="00D676FF">
      <w:pPr>
        <w:spacing w:after="0"/>
        <w:jc w:val="right"/>
        <w:rPr>
          <w:rFonts w:ascii="Times New Roman" w:eastAsia="SimSun" w:hAnsi="Times New Roman" w:cs="Times New Roman"/>
          <w:b/>
          <w:lang w:eastAsia="en-US"/>
        </w:rPr>
      </w:pPr>
      <w:r w:rsidRPr="00D676FF">
        <w:rPr>
          <w:rFonts w:ascii="Times New Roman" w:eastAsia="SimSun" w:hAnsi="Times New Roman" w:cs="Times New Roman"/>
          <w:lang w:eastAsia="en-US"/>
        </w:rPr>
        <w:t xml:space="preserve">                                                 от    29.12.2015  № 51</w:t>
      </w:r>
    </w:p>
    <w:p w:rsidR="00D676FF" w:rsidRPr="00D676FF" w:rsidRDefault="00D676FF" w:rsidP="00D676FF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</w:p>
    <w:p w:rsidR="00D676FF" w:rsidRPr="00D676FF" w:rsidRDefault="00D676FF" w:rsidP="00D676FF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</w:p>
    <w:p w:rsidR="00D676FF" w:rsidRPr="00D676FF" w:rsidRDefault="00D676FF" w:rsidP="00D676FF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D676FF">
        <w:rPr>
          <w:rFonts w:ascii="Times New Roman" w:hAnsi="Times New Roman"/>
        </w:rPr>
        <w:t>Положение</w:t>
      </w:r>
      <w:r w:rsidRPr="00D676FF">
        <w:rPr>
          <w:rFonts w:ascii="Times New Roman" w:hAnsi="Times New Roman"/>
        </w:rPr>
        <w:br/>
        <w:t>о порядке осуществления Контрольным органом городского округа Красноуральск ведомственного контроля в сфере закупок товаров, работ, услуг для обеспечения муниципальных нужд</w:t>
      </w:r>
      <w:r w:rsidRPr="00D676FF">
        <w:rPr>
          <w:rFonts w:ascii="Times New Roman" w:hAnsi="Times New Roman"/>
        </w:rPr>
        <w:br/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FF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проведения Контрольным органом городского округа Красноуральск (далее – Контрольный орган) ведомственного контроля в сфере закупок товаров, работ, услуг для обеспечения муниципальных нужд городского округа Красноуральск (далее - ведомственный контроль) в отношении подведомственных заказчиков (далее - подведомственный заказчик).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FF">
        <w:rPr>
          <w:rFonts w:ascii="Times New Roman" w:hAnsi="Times New Roman" w:cs="Times New Roman"/>
          <w:sz w:val="24"/>
          <w:szCs w:val="24"/>
        </w:rPr>
        <w:t>2. Предметом ведомственного контроля является соблюдение подведомственным заказчиком, в том числе его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FF">
        <w:rPr>
          <w:rFonts w:ascii="Times New Roman" w:hAnsi="Times New Roman" w:cs="Times New Roman"/>
          <w:sz w:val="24"/>
          <w:szCs w:val="24"/>
        </w:rPr>
        <w:t>3. При осуществлении ведомственного контроля Контрольный орган осуществляет проверку соблюдения законодательства Российской Федерации о контрактной системе в сфере закупок, в том числе в отношении: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FF">
        <w:rPr>
          <w:rFonts w:ascii="Times New Roman" w:hAnsi="Times New Roman" w:cs="Times New Roman"/>
          <w:sz w:val="24"/>
          <w:szCs w:val="24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D676FF">
        <w:rPr>
          <w:rFonts w:ascii="Times New Roman" w:hAnsi="Times New Roman" w:cs="Times New Roman"/>
          <w:sz w:val="24"/>
          <w:szCs w:val="24"/>
        </w:rPr>
        <w:t>2) соблюдения требований к обоснованию закупок и обоснованности закупок;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FF">
        <w:rPr>
          <w:rFonts w:ascii="Times New Roman" w:hAnsi="Times New Roman" w:cs="Times New Roman"/>
          <w:sz w:val="24"/>
          <w:szCs w:val="24"/>
        </w:rPr>
        <w:t>3) соблюдения правил нормирования в сфере закупок;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FF">
        <w:rPr>
          <w:rFonts w:ascii="Times New Roman" w:hAnsi="Times New Roman" w:cs="Times New Roman"/>
          <w:sz w:val="24"/>
          <w:szCs w:val="24"/>
        </w:rPr>
        <w:t>4)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D676FF">
        <w:rPr>
          <w:rFonts w:ascii="Times New Roman" w:hAnsi="Times New Roman" w:cs="Times New Roman"/>
          <w:sz w:val="24"/>
          <w:szCs w:val="24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D676FF">
        <w:rPr>
          <w:rFonts w:ascii="Times New Roman" w:hAnsi="Times New Roman" w:cs="Times New Roman"/>
          <w:sz w:val="24"/>
          <w:szCs w:val="24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FF">
        <w:rPr>
          <w:rFonts w:ascii="Times New Roman" w:hAnsi="Times New Roman" w:cs="Times New Roman"/>
          <w:sz w:val="24"/>
          <w:szCs w:val="24"/>
        </w:rPr>
        <w:t>а) в планах-графиках, информации, содержащейся в планах закупок;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FF">
        <w:rPr>
          <w:rFonts w:ascii="Times New Roman" w:hAnsi="Times New Roman" w:cs="Times New Roman"/>
          <w:sz w:val="24"/>
          <w:szCs w:val="24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FF">
        <w:rPr>
          <w:rFonts w:ascii="Times New Roman" w:hAnsi="Times New Roman" w:cs="Times New Roman"/>
          <w:sz w:val="24"/>
          <w:szCs w:val="24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FF">
        <w:rPr>
          <w:rFonts w:ascii="Times New Roman" w:hAnsi="Times New Roman" w:cs="Times New Roman"/>
          <w:sz w:val="24"/>
          <w:szCs w:val="24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6F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76FF">
        <w:rPr>
          <w:rFonts w:ascii="Times New Roman" w:hAnsi="Times New Roman" w:cs="Times New Roman"/>
          <w:sz w:val="24"/>
          <w:szCs w:val="24"/>
        </w:rPr>
        <w:t>) в реестре контрактов, заключенных заказчиками, условиям контрактов;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FF">
        <w:rPr>
          <w:rFonts w:ascii="Times New Roman" w:hAnsi="Times New Roman" w:cs="Times New Roman"/>
          <w:sz w:val="24"/>
          <w:szCs w:val="24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FF">
        <w:rPr>
          <w:rFonts w:ascii="Times New Roman" w:hAnsi="Times New Roman" w:cs="Times New Roman"/>
          <w:sz w:val="24"/>
          <w:szCs w:val="24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FF">
        <w:rPr>
          <w:rFonts w:ascii="Times New Roman" w:hAnsi="Times New Roman" w:cs="Times New Roman"/>
          <w:sz w:val="24"/>
          <w:szCs w:val="24"/>
        </w:rPr>
        <w:t>9) соблюдения требований по определению поставщика (подрядчика, исполнителя);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6FF">
        <w:rPr>
          <w:rFonts w:ascii="Times New Roman" w:hAnsi="Times New Roman" w:cs="Times New Roman"/>
          <w:sz w:val="24"/>
          <w:szCs w:val="24"/>
        </w:rPr>
        <w:t xml:space="preserve"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при </w:t>
      </w:r>
      <w:r w:rsidRPr="00D676F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осуществлении закупки у единственного поставщика (подрядчика, исполнителя) для заключения контракта в случаях, предусмотренных </w:t>
      </w:r>
      <w:hyperlink r:id="rId7" w:history="1">
        <w:r w:rsidRPr="00D676FF">
          <w:rPr>
            <w:rFonts w:ascii="Times New Roman" w:hAnsi="Times New Roman" w:cs="Times New Roman"/>
            <w:sz w:val="24"/>
            <w:szCs w:val="24"/>
          </w:rPr>
          <w:t>частью 3 статьи 93</w:t>
        </w:r>
      </w:hyperlink>
      <w:r w:rsidRPr="00D676F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D676FF">
        <w:rPr>
          <w:rFonts w:ascii="Times New Roman" w:hAnsi="Times New Roman" w:cs="Times New Roman"/>
          <w:sz w:val="24"/>
          <w:szCs w:val="24"/>
        </w:rPr>
        <w:t xml:space="preserve"> и муниципальных нужд» (с изменениями);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FF">
        <w:rPr>
          <w:rFonts w:ascii="Times New Roman" w:hAnsi="Times New Roman" w:cs="Times New Roman"/>
          <w:sz w:val="24"/>
          <w:szCs w:val="24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FF">
        <w:rPr>
          <w:rFonts w:ascii="Times New Roman" w:hAnsi="Times New Roman" w:cs="Times New Roman"/>
          <w:sz w:val="24"/>
          <w:szCs w:val="24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FF">
        <w:rPr>
          <w:rFonts w:ascii="Times New Roman" w:hAnsi="Times New Roman" w:cs="Times New Roman"/>
          <w:sz w:val="24"/>
          <w:szCs w:val="24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FF">
        <w:rPr>
          <w:rFonts w:ascii="Times New Roman" w:hAnsi="Times New Roman" w:cs="Times New Roman"/>
          <w:sz w:val="24"/>
          <w:szCs w:val="24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FF">
        <w:rPr>
          <w:rFonts w:ascii="Times New Roman" w:hAnsi="Times New Roman" w:cs="Times New Roman"/>
          <w:sz w:val="24"/>
          <w:szCs w:val="24"/>
        </w:rPr>
        <w:t>4. Ведомственный контроль в сфере закупок осуществляется уполномоченными должностными лицами Контрольного органа путем проведения проверок (плановых и внеплановых).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5. Плановые проверки осуществляются на основании плана проверок.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План проверок формируется ежегодно по полугодиям, утверждается председателем Контрольного органа.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6. Плановые проверки проводятся не чаще чем один раз в шесть месяцев. Контрольные мероприятия проводятся Контрольным органом не ранее шести месяцев с момента окончания контрольных мероприятий Финансовым управлением администрации городского округа Красноуральск (далее – Финансовое управление).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Формирование плана проверок осуществляется с учетом информации о контрольных мероприятиях, планируемых (проводимых) Финансовым управлением, в целях исключения дублирования деятельности по контролю.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7. Внеплановые проверки осуществляются на основании распоряжения председателя Контрольного органа, при наличии информации о нарушениях законодательств Российской Федерации о контрактной системе в сфере закупок товаров, работ, услуг для муниципальных нужд.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D676FF">
        <w:rPr>
          <w:rFonts w:ascii="Times New Roman" w:hAnsi="Times New Roman" w:cs="Times New Roman"/>
          <w:szCs w:val="24"/>
        </w:rPr>
        <w:t>Информация может быть получена из различных источников, в том числе автоматизированных информационных систем, официального сайта единой информационно-телекоммуникационной в сети Интернет и официальных печатных изданий.</w:t>
      </w:r>
      <w:proofErr w:type="gramEnd"/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8. Для осуществления ведомственного контроля распоряжение председателя Контрольного органа о проведении проверки определяется состав должностных лиц Контрольного органа, уполномоченных на осуществление ведомственного контроля.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9. Контрольный орган уведомляет подведомственного заказчика о проведении мероприятий ведомственного контроля путем направления уведомления о проведении проверки (далее - уведомление).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Уведомление о проведении плановой проверки направляется не позднее, чем за пять рабочих дней до дня начала проведения проверки, а при внеплановой проверке - не позднее, чем за один рабочий день до дня начала проведения проверки.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10. Уведомление должно содержать следующую информацию: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- основания проведения мероприятий ведомственного контроля;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- предмет проверки (проверяемые вопросы), в том числе период времени, за который проверяется деятельность подведомственного заказчика;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- дата начала и дата окончания проведения мероприятия ведомственного контроля;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- перечень должностных лиц, уполномоченных на осуществление ведомственного контроля, их права и обязанности;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- права и обязанности должностных лиц заказчика, в отношении которого проводятся мероприятия ведомственного контроля;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- запрос о предоставлении документов (информации), необходимых для осуществления ведомственного контроля;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- порядок и сроки составления акта по результатам мероприятий ведомственного контроля;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- порядок реализации результатов контрольных мероприятий;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- срок хранения материалов проверки;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- иные сведения.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FF">
        <w:rPr>
          <w:rFonts w:ascii="Times New Roman" w:hAnsi="Times New Roman" w:cs="Times New Roman"/>
          <w:sz w:val="24"/>
          <w:szCs w:val="24"/>
        </w:rPr>
        <w:lastRenderedPageBreak/>
        <w:t>11. Срок проведения мероприятия ведомственного контроля не может составлять более чем тридцать календарных дней.</w:t>
      </w:r>
    </w:p>
    <w:p w:rsidR="00D676FF" w:rsidRPr="00D676FF" w:rsidRDefault="00D676FF" w:rsidP="00D6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6FF">
        <w:rPr>
          <w:rFonts w:ascii="Times New Roman" w:hAnsi="Times New Roman" w:cs="Times New Roman"/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испытаний, экспертиз и расследований, срок проведения проверки может быть продлен распоряжением председателя Контрольного органа или лица, его замещающего, но не более одного раза и не более чем на 30 календарных дней, за исключением случаев препятствования проведению проверки, а также несоблюдения лицами, действия (бездействие) которых проверяются, требований по представлению</w:t>
      </w:r>
      <w:proofErr w:type="gramEnd"/>
      <w:r w:rsidRPr="00D676FF">
        <w:rPr>
          <w:rFonts w:ascii="Times New Roman" w:hAnsi="Times New Roman" w:cs="Times New Roman"/>
          <w:sz w:val="24"/>
          <w:szCs w:val="24"/>
        </w:rPr>
        <w:t xml:space="preserve"> запрашиваемых документов и сведений.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12. Должностные лица Контрольного органа, уполномоченные на осуществление ведомственного контроля, при проведении проверок имеют право: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-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-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13. Должностные лица Контрольного органа, уполномоченные на осуществление ведомственного контроля, при проведении проверок обязаны: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- проводить проверки на основании и в соответствии с распоряжением о проведении проверки;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- знакомить представителя подведомственного заказчика с копией распоряжения о проведении проверки, продлении срока проведения проверки, а также с результатами проверки.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14. Должностные лица Контрольного органа, уполномоченные на осуществление ведомственного контроля, при проведении проверки несут ответственность за качество проводимых проверок, достоверность информации и выводов, содержащихся в актах (отчетах) проверок, их соответствие действующему законодательству.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15. Должностные лица подведомственного заказчика имеют право: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1) непосредственно присутствовать при проведении проверки, давать объяснения по вопросам проверки;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2) знакомиться с результатами проверки;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3) представлять возражения по акту проверки.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16. Во время проведения проверки должностные лица подведомственного заказчика обязаны: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1) не препятствовать проведению проверки;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2) в соответствии с распоряжением о проведении проверки или по письменному запросу представлять должностным лицам, уполномоченным на осуществление ведомственного контроля, необходимые для проведения проверки оригиналы и (или) копии документов и сведений.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17. Результаты проверки оформляются актом проверки в сроки, установленные распоряжением о проведении проверки. Срок оформления результатов проверки не должен превышать пяти рабочих дней с момента окончания проверки.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 xml:space="preserve">18. </w:t>
      </w:r>
      <w:proofErr w:type="gramStart"/>
      <w:r w:rsidRPr="00D676FF">
        <w:rPr>
          <w:rFonts w:ascii="Times New Roman" w:hAnsi="Times New Roman" w:cs="Times New Roman"/>
          <w:szCs w:val="24"/>
        </w:rPr>
        <w:t>Акт проверки состоит из вводной, мотивировочной и резолютивной частей.</w:t>
      </w:r>
      <w:proofErr w:type="gramEnd"/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D676FF">
        <w:rPr>
          <w:rFonts w:ascii="Times New Roman" w:hAnsi="Times New Roman" w:cs="Times New Roman"/>
          <w:szCs w:val="24"/>
        </w:rPr>
        <w:t>В</w:t>
      </w:r>
      <w:proofErr w:type="gramEnd"/>
      <w:r w:rsidRPr="00D676FF">
        <w:rPr>
          <w:rFonts w:ascii="Times New Roman" w:hAnsi="Times New Roman" w:cs="Times New Roman"/>
          <w:szCs w:val="24"/>
        </w:rPr>
        <w:t xml:space="preserve"> вводной части акта проверки указываются наименование органа ведомственного контроля; номер, дата и место составления акта проверки; дата и номер приказа о проведении проверки; основание, предмет и сроки осуществления проверки; период проведения проверки; фамилии, имена, отчества (при наличии), наименования должностей должностных лиц Контрольного органа, уполномоченных на осуществление ведомственного контроля; наименование, адрес местонахождения подведомственного заказчика.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В мотивировочной части акта проверки указываются обстоятельства, установленные при проведении проверки, положения законодательства, которыми руководствовались должностные лица при установлении наличия/отсутствия нарушений в сфере закупок, сведения о нарушении требований законодательства Российской Федерации о контрактной системе в сфере закупок, последствиях этих нарушений.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D676FF">
        <w:rPr>
          <w:rFonts w:ascii="Times New Roman" w:hAnsi="Times New Roman" w:cs="Times New Roman"/>
          <w:szCs w:val="24"/>
        </w:rPr>
        <w:t>В резолютивной части акта проверки указываются выводы о наличии со стороны подведомственного заказчика нарушений законодательства Российской Федерации и иных нормативных правовых актов о контрактной системе в сфере закупок со ссылками на конкретные нормы, нарушение которых было установлено в результате проведения проверки, либо об их отсутствии, а также предложения о направлении информации о результатах проверки в Финансовое управление для принятия соответствующих</w:t>
      </w:r>
      <w:proofErr w:type="gramEnd"/>
      <w:r w:rsidRPr="00D676FF">
        <w:rPr>
          <w:rFonts w:ascii="Times New Roman" w:hAnsi="Times New Roman" w:cs="Times New Roman"/>
          <w:szCs w:val="24"/>
        </w:rPr>
        <w:t xml:space="preserve"> мер.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lastRenderedPageBreak/>
        <w:t>19. Акт проверки подписывается всеми должностными лицами Контрольного органа, уполномоченными на осуществление ведомственного контроля.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20. Подведомственный заказчик в течение пяти рабочих дней со дня получения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21. В случае выявления по результатам мероприятий ведомственного контроля действий (бездействия), содержащих признаки административного правонарушения в сфере закупок, информация о данном нарушении с приложением копии акта проверки и копий материалов, подтверждающих выявленное нарушение, подлежит направлению Финансовое управление, в срок не позднее 10 рабочих дней с момента подписания акта.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Информация о нарушениях, содержащих признаки административного правонарушения в сфере закупок, направляется отдельно от информации о нарушениях, содержащих признаки административного правонарушения, относящегося к компетенции органов внутреннего муниципального финансового контроля.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22. Материалы проверки, направляемые в Финансовое управление, должны подтверждать: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1) факт нарушения законодательства о закупках;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2) полномочия должностных лиц, совершивших нарушение.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Копии материалов проверки должны быть заверены надлежащим образом председателем Контрольного органа (иным уполномоченным лицом).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23. В случае выявления по результатам проверок действий (бездействия), содержащих признаки состава уголовного преступления, Контрольный орган передает материалы проверки в правоохранительные органы.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 xml:space="preserve">24. По результатам осуществления мероприятий ведомственного контроля Контрольный орган направляет </w:t>
      </w:r>
      <w:hyperlink r:id="rId8" w:history="1">
        <w:r w:rsidRPr="00D676FF">
          <w:rPr>
            <w:rFonts w:ascii="Times New Roman" w:hAnsi="Times New Roman" w:cs="Times New Roman"/>
            <w:szCs w:val="24"/>
          </w:rPr>
          <w:t>информацию</w:t>
        </w:r>
      </w:hyperlink>
      <w:r w:rsidRPr="00D676FF">
        <w:rPr>
          <w:rFonts w:ascii="Times New Roman" w:hAnsi="Times New Roman" w:cs="Times New Roman"/>
          <w:szCs w:val="24"/>
        </w:rPr>
        <w:t xml:space="preserve"> в Финансовое управление по форме согласно приложению к данному Положению.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 xml:space="preserve">Информация за первое полугодие текущего года представляется не позднее 20 июля текущего года, за второе полугодие - не позднее 20 января года, следующего </w:t>
      </w:r>
      <w:proofErr w:type="gramStart"/>
      <w:r w:rsidRPr="00D676FF">
        <w:rPr>
          <w:rFonts w:ascii="Times New Roman" w:hAnsi="Times New Roman" w:cs="Times New Roman"/>
          <w:szCs w:val="24"/>
        </w:rPr>
        <w:t>за</w:t>
      </w:r>
      <w:proofErr w:type="gramEnd"/>
      <w:r w:rsidRPr="00D676FF">
        <w:rPr>
          <w:rFonts w:ascii="Times New Roman" w:hAnsi="Times New Roman" w:cs="Times New Roman"/>
          <w:szCs w:val="24"/>
        </w:rPr>
        <w:t xml:space="preserve"> отчетным.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6FF">
        <w:rPr>
          <w:rFonts w:ascii="Times New Roman" w:hAnsi="Times New Roman" w:cs="Times New Roman"/>
          <w:szCs w:val="24"/>
        </w:rPr>
        <w:t>25. Все материалы по результатам мероприятий ведомственного контроля хранятся Контрольным органом три года.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676FF" w:rsidRPr="00D676FF" w:rsidRDefault="00D676FF" w:rsidP="00D676FF">
      <w:pPr>
        <w:spacing w:after="0" w:line="240" w:lineRule="auto"/>
        <w:jc w:val="right"/>
        <w:rPr>
          <w:rFonts w:ascii="Times New Roman" w:eastAsia="SimSun" w:hAnsi="Times New Roman" w:cs="Times New Roman"/>
          <w:szCs w:val="24"/>
          <w:lang w:eastAsia="en-US"/>
        </w:rPr>
      </w:pPr>
      <w:r w:rsidRPr="00D676FF">
        <w:rPr>
          <w:rFonts w:ascii="Times New Roman" w:eastAsia="SimSun" w:hAnsi="Times New Roman" w:cs="Times New Roman"/>
          <w:szCs w:val="24"/>
          <w:lang w:eastAsia="en-US"/>
        </w:rPr>
        <w:t>Приложение</w:t>
      </w:r>
    </w:p>
    <w:p w:rsidR="00D676FF" w:rsidRPr="00D676FF" w:rsidRDefault="00D676FF" w:rsidP="00D676FF">
      <w:pPr>
        <w:pStyle w:val="3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D676FF">
        <w:rPr>
          <w:rFonts w:ascii="Times New Roman" w:eastAsia="SimSun" w:hAnsi="Times New Roman"/>
          <w:b w:val="0"/>
          <w:sz w:val="24"/>
          <w:szCs w:val="24"/>
          <w:lang w:eastAsia="en-US"/>
        </w:rPr>
        <w:t xml:space="preserve"> к</w:t>
      </w:r>
      <w:r w:rsidRPr="00D676FF">
        <w:rPr>
          <w:rFonts w:ascii="Times New Roman" w:hAnsi="Times New Roman"/>
          <w:b w:val="0"/>
          <w:sz w:val="24"/>
          <w:szCs w:val="24"/>
        </w:rPr>
        <w:t xml:space="preserve"> Положению о порядке осуществления </w:t>
      </w:r>
    </w:p>
    <w:p w:rsidR="00D676FF" w:rsidRPr="00D676FF" w:rsidRDefault="00D676FF" w:rsidP="00D676FF">
      <w:pPr>
        <w:pStyle w:val="3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D676FF">
        <w:rPr>
          <w:rFonts w:ascii="Times New Roman" w:hAnsi="Times New Roman"/>
          <w:b w:val="0"/>
          <w:sz w:val="24"/>
          <w:szCs w:val="24"/>
        </w:rPr>
        <w:t xml:space="preserve">Контрольным органом городского округа Красноуральск </w:t>
      </w:r>
    </w:p>
    <w:p w:rsidR="00D676FF" w:rsidRPr="00D676FF" w:rsidRDefault="00D676FF" w:rsidP="00D676FF">
      <w:pPr>
        <w:pStyle w:val="3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D676FF">
        <w:rPr>
          <w:rFonts w:ascii="Times New Roman" w:hAnsi="Times New Roman"/>
          <w:b w:val="0"/>
          <w:sz w:val="24"/>
          <w:szCs w:val="24"/>
        </w:rPr>
        <w:t xml:space="preserve">ведомственного контроля в сфере закупок товаров, работ, </w:t>
      </w:r>
    </w:p>
    <w:p w:rsidR="00D676FF" w:rsidRPr="00D676FF" w:rsidRDefault="00D676FF" w:rsidP="00D676FF">
      <w:pPr>
        <w:pStyle w:val="3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D676FF">
        <w:rPr>
          <w:rFonts w:ascii="Times New Roman" w:hAnsi="Times New Roman"/>
          <w:b w:val="0"/>
          <w:sz w:val="24"/>
          <w:szCs w:val="24"/>
        </w:rPr>
        <w:t>услуг для обеспечения муниципальных нужд</w:t>
      </w:r>
      <w:r w:rsidRPr="00D676FF">
        <w:rPr>
          <w:rFonts w:ascii="Times New Roman" w:hAnsi="Times New Roman"/>
          <w:b w:val="0"/>
          <w:sz w:val="24"/>
          <w:szCs w:val="24"/>
        </w:rPr>
        <w:br/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76FF">
        <w:rPr>
          <w:rFonts w:ascii="Times New Roman" w:hAnsi="Times New Roman" w:cs="Times New Roman"/>
        </w:rPr>
        <w:t>ИНФОРМАЦИЯ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76FF">
        <w:rPr>
          <w:rFonts w:ascii="Times New Roman" w:hAnsi="Times New Roman" w:cs="Times New Roman"/>
        </w:rPr>
        <w:t>О РЕЗУЛЬТАТАХ МЕРОПРИЯТИЯ ВЕДОМСТВЕННОГО КОНТРОЛЯ В СФЕРЕ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76FF">
        <w:rPr>
          <w:rFonts w:ascii="Times New Roman" w:hAnsi="Times New Roman" w:cs="Times New Roman"/>
        </w:rPr>
        <w:t>ЗАКУПОК ДЛЯ ОБЕСПЕЧЕНИЯ МУНИЦИПАЛЬНЫХ НУЖД ГОРОДСКОГО ОКРУГА КРАСНОУРАЛЬСК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76FF">
        <w:rPr>
          <w:rFonts w:ascii="Times New Roman" w:hAnsi="Times New Roman" w:cs="Times New Roman"/>
        </w:rPr>
        <w:t xml:space="preserve"> _______________________________________________________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76FF">
        <w:rPr>
          <w:rFonts w:ascii="Times New Roman" w:hAnsi="Times New Roman" w:cs="Times New Roman"/>
        </w:rPr>
        <w:t>(наименование органа ведомственного контроля)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76FF">
        <w:rPr>
          <w:rFonts w:ascii="Times New Roman" w:hAnsi="Times New Roman" w:cs="Times New Roman"/>
        </w:rPr>
        <w:t>ЗА _____ ПОЛУГОДИЕ ___________ ГОДА</w:t>
      </w:r>
    </w:p>
    <w:p w:rsidR="00D676FF" w:rsidRPr="00D676FF" w:rsidRDefault="00D676FF" w:rsidP="00D6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767"/>
        <w:gridCol w:w="980"/>
      </w:tblGrid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Всего</w:t>
            </w: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1. Количество проведенных проверок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плановых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внеплановых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2. Количество проверенных закупок,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открытых конкурсов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электронных аукционов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конкурсов с ограниченным участием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двухэтапных конкурсов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запросов котировок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запросов предложений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единственный поставщик (исполнитель, подрядчик)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3. Сумма начальных (максимальных) цен проверенных закупок в ходе проведенных проверок,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открытых конкурсов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электронных аукционов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конкурсов с ограниченным участием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двухэтапных конкурсов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запросов котировок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запросов предложений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единственный поставщик (исполнитель, подрядчик)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4. Количество выявленных нарушений, относящихся к компетенции органов внутреннего муниципального финансового контроля,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соблюдение требований к обоснованию закупок и обоснованности закупок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соблюдение требований о нормировании в сфере закупок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применение заказчиком мер ответственности и совершение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соответствие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соответствие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5. Количество выявленных фактов, имеющих признаки административного нарушения в сфере закупок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6FF" w:rsidRPr="00D676FF" w:rsidTr="000914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676FF">
              <w:rPr>
                <w:rFonts w:ascii="Times New Roman" w:hAnsi="Times New Roman" w:cs="Times New Roman"/>
              </w:rPr>
              <w:t>6. Количество выявленных фактов, имеющих признаки преступлений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F" w:rsidRPr="00D676FF" w:rsidRDefault="00D676FF" w:rsidP="00D6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676FF" w:rsidRPr="00D676FF" w:rsidRDefault="00D676FF" w:rsidP="00D676FF">
      <w:pPr>
        <w:spacing w:after="0" w:line="240" w:lineRule="auto"/>
        <w:rPr>
          <w:rFonts w:ascii="Times New Roman" w:hAnsi="Times New Roman" w:cs="Times New Roman"/>
        </w:rPr>
      </w:pPr>
    </w:p>
    <w:p w:rsidR="00E27494" w:rsidRPr="00D676FF" w:rsidRDefault="00E27494" w:rsidP="00D676FF">
      <w:pPr>
        <w:spacing w:after="0"/>
        <w:rPr>
          <w:rFonts w:ascii="Times New Roman" w:hAnsi="Times New Roman" w:cs="Times New Roman"/>
        </w:rPr>
      </w:pPr>
    </w:p>
    <w:sectPr w:rsidR="00E27494" w:rsidRPr="00D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6FF"/>
    <w:rsid w:val="00D676FF"/>
    <w:rsid w:val="00E2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76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D676FF"/>
    <w:pPr>
      <w:keepNext/>
      <w:widowControl w:val="0"/>
      <w:spacing w:before="240" w:after="60" w:line="300" w:lineRule="auto"/>
      <w:ind w:firstLine="54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6F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676F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D676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D6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D6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83F62420DA7A31B04CA41B67F707AEEFB86ACD9F0854B9DB8B832564BE5FA0D1764FBC1A86EDEEA1CE6D35ODb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F33462A5ECF1FA59C7FD2517F671808BA2EDBD58ABE3452906C2DA85FCC950A8B48398a1g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33462A5ECF1FA59C7FD33149A2F8A8BAEB5B45DACE0147054C48DDAACCF05E8F485C95463BB0A0CF1D913aBg1E" TargetMode="External"/><Relationship Id="rId5" Type="http://schemas.openxmlformats.org/officeDocument/2006/relationships/hyperlink" Target="consultantplus://offline/ref=02F33462A5ECF1FA59C7FD2517F671808BA2EDBD58ABE3452906C2DA85FCC950A8B4839C1726B20Ea0gB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2622</Words>
  <Characters>14951</Characters>
  <Application>Microsoft Office Word</Application>
  <DocSecurity>0</DocSecurity>
  <Lines>124</Lines>
  <Paragraphs>35</Paragraphs>
  <ScaleCrop>false</ScaleCrop>
  <Company/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2016-02-09T06:13:00Z</dcterms:created>
  <dcterms:modified xsi:type="dcterms:W3CDTF">2016-02-09T06:14:00Z</dcterms:modified>
</cp:coreProperties>
</file>